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5CD" w:rsidRDefault="000C68A9" w:rsidP="00E205CD">
      <w:pPr>
        <w:jc w:val="right"/>
      </w:pPr>
      <w:r>
        <w:t>Pirkimo sąlygų</w:t>
      </w:r>
    </w:p>
    <w:p w:rsidR="000C68A9" w:rsidRPr="009B3EE0" w:rsidRDefault="000C68A9" w:rsidP="00E205CD">
      <w:pPr>
        <w:jc w:val="right"/>
      </w:pPr>
      <w:r>
        <w:t>3 priedas</w:t>
      </w:r>
      <w:bookmarkStart w:id="0" w:name="_GoBack"/>
      <w:bookmarkEnd w:id="0"/>
    </w:p>
    <w:p w:rsidR="00330BB2" w:rsidRPr="009B3EE0" w:rsidRDefault="00330BB2" w:rsidP="00330BB2">
      <w:pPr>
        <w:ind w:left="5245" w:firstLine="1701"/>
      </w:pPr>
    </w:p>
    <w:p w:rsidR="00920E5B" w:rsidRPr="009B3EE0" w:rsidRDefault="00D83345" w:rsidP="00920E5B">
      <w:pPr>
        <w:jc w:val="center"/>
        <w:rPr>
          <w:b/>
        </w:rPr>
      </w:pPr>
      <w:r w:rsidRPr="009B3EE0">
        <w:rPr>
          <w:b/>
        </w:rPr>
        <w:t>SKAITMENINIO DOZIMETRO</w:t>
      </w:r>
      <w:r w:rsidR="00920E5B" w:rsidRPr="009B3EE0">
        <w:rPr>
          <w:b/>
        </w:rPr>
        <w:t xml:space="preserve"> TECHNINĖ SPECIFIKACIJA</w:t>
      </w:r>
    </w:p>
    <w:p w:rsidR="009A5881" w:rsidRPr="009B3EE0" w:rsidRDefault="009A5881" w:rsidP="00920E5B">
      <w:pPr>
        <w:jc w:val="center"/>
        <w:rPr>
          <w:b/>
        </w:rPr>
      </w:pPr>
    </w:p>
    <w:p w:rsidR="009A5881" w:rsidRPr="009B3EE0" w:rsidRDefault="009A5881" w:rsidP="00920E5B">
      <w:pPr>
        <w:jc w:val="center"/>
        <w:rPr>
          <w:b/>
        </w:rPr>
      </w:pPr>
      <w:r w:rsidRPr="009B3EE0">
        <w:rPr>
          <w:rFonts w:eastAsia="Calibri"/>
          <w:lang w:eastAsia="en-US"/>
        </w:rPr>
        <w:t>20</w:t>
      </w:r>
      <w:r w:rsidR="00E37617" w:rsidRPr="009B3EE0">
        <w:rPr>
          <w:rFonts w:eastAsia="Calibri"/>
          <w:lang w:eastAsia="en-US"/>
        </w:rPr>
        <w:t>2</w:t>
      </w:r>
      <w:r w:rsidR="00E205CD" w:rsidRPr="009B3EE0">
        <w:rPr>
          <w:rFonts w:eastAsia="Calibri"/>
          <w:lang w:eastAsia="en-US"/>
        </w:rPr>
        <w:t>4</w:t>
      </w:r>
      <w:r w:rsidRPr="009B3EE0">
        <w:rPr>
          <w:rFonts w:eastAsia="Calibri"/>
          <w:lang w:eastAsia="en-US"/>
        </w:rPr>
        <w:t xml:space="preserve"> m. </w:t>
      </w:r>
      <w:r w:rsidR="00941DC8" w:rsidRPr="009B3EE0">
        <w:rPr>
          <w:rFonts w:eastAsia="Calibri"/>
          <w:lang w:eastAsia="en-US"/>
        </w:rPr>
        <w:t>___________________</w:t>
      </w:r>
      <w:r w:rsidRPr="009B3EE0">
        <w:rPr>
          <w:rFonts w:eastAsia="Calibri"/>
          <w:lang w:eastAsia="en-US"/>
        </w:rPr>
        <w:t>d. Nr.</w:t>
      </w:r>
    </w:p>
    <w:p w:rsidR="009A5881" w:rsidRPr="009B3EE0" w:rsidRDefault="009A5881" w:rsidP="00920E5B">
      <w:pPr>
        <w:jc w:val="center"/>
        <w:rPr>
          <w:b/>
        </w:rPr>
      </w:pPr>
    </w:p>
    <w:p w:rsidR="00B23C7E" w:rsidRPr="009B3EE0" w:rsidRDefault="00134819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S</w:t>
      </w:r>
      <w:r w:rsidR="00202DE0" w:rsidRPr="009B3EE0">
        <w:t xml:space="preserve">kaitmeninis </w:t>
      </w:r>
      <w:proofErr w:type="spellStart"/>
      <w:r w:rsidR="00202DE0" w:rsidRPr="009B3EE0">
        <w:t>dozimetras</w:t>
      </w:r>
      <w:proofErr w:type="spellEnd"/>
      <w:r w:rsidR="00202DE0" w:rsidRPr="009B3EE0">
        <w:t xml:space="preserve"> (toliau – </w:t>
      </w:r>
      <w:proofErr w:type="spellStart"/>
      <w:r w:rsidR="00202DE0" w:rsidRPr="009B3EE0">
        <w:t>dozimetras</w:t>
      </w:r>
      <w:proofErr w:type="spellEnd"/>
      <w:r w:rsidR="00202DE0" w:rsidRPr="009B3EE0">
        <w:t xml:space="preserve">) </w:t>
      </w:r>
      <w:r w:rsidR="00B23C7E" w:rsidRPr="009B3EE0">
        <w:t xml:space="preserve">turi matuoti individualiosios dozės ekvivalentą </w:t>
      </w:r>
      <w:proofErr w:type="spellStart"/>
      <w:r w:rsidR="00B23C7E" w:rsidRPr="009B3EE0">
        <w:t>Hp</w:t>
      </w:r>
      <w:proofErr w:type="spellEnd"/>
      <w:r w:rsidR="00B23C7E" w:rsidRPr="009B3EE0">
        <w:t>(10).</w:t>
      </w:r>
      <w:r w:rsidR="00176F4D" w:rsidRPr="009B3EE0">
        <w:t xml:space="preserve"> </w:t>
      </w:r>
    </w:p>
    <w:p w:rsidR="00B23C7E" w:rsidRPr="009B3EE0" w:rsidRDefault="00B23C7E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 xml:space="preserve">Dozimetro detektoriai turi matuoti gama ir </w:t>
      </w:r>
      <w:r w:rsidR="00A91B81" w:rsidRPr="009B3EE0">
        <w:t xml:space="preserve">registruoti </w:t>
      </w:r>
      <w:r w:rsidRPr="009B3EE0">
        <w:t>neutronų spinduliuotę.</w:t>
      </w:r>
      <w:r w:rsidR="00562D50" w:rsidRPr="009B3EE0">
        <w:t xml:space="preserve"> </w:t>
      </w:r>
    </w:p>
    <w:p w:rsidR="00B23C7E" w:rsidRPr="009B3EE0" w:rsidRDefault="00B23C7E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Visi dozimetro detektoriai turi būti integruoti į dozimetrą.</w:t>
      </w:r>
    </w:p>
    <w:p w:rsidR="00B23C7E" w:rsidRPr="009B3EE0" w:rsidRDefault="00134819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="00B23C7E" w:rsidRPr="009B3EE0">
        <w:t xml:space="preserve"> turi</w:t>
      </w:r>
      <w:r w:rsidRPr="009B3EE0">
        <w:t xml:space="preserve"> tiesiogiai</w:t>
      </w:r>
      <w:r w:rsidR="00B23C7E" w:rsidRPr="009B3EE0">
        <w:t xml:space="preserve"> rodyti dozės galią ir sukauptą dozę</w:t>
      </w:r>
      <w:r w:rsidRPr="009B3EE0">
        <w:t xml:space="preserve"> ekrane</w:t>
      </w:r>
      <w:r w:rsidR="00B23C7E" w:rsidRPr="009B3EE0">
        <w:t>.</w:t>
      </w:r>
    </w:p>
    <w:p w:rsidR="00134819" w:rsidRPr="009B3EE0" w:rsidRDefault="00134819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turi turėti ekrano apšvietimo įjungimo ir išjungimo funkciją</w:t>
      </w:r>
      <w:r w:rsidR="005F0EF9" w:rsidRPr="009B3EE0">
        <w:t>.</w:t>
      </w:r>
    </w:p>
    <w:p w:rsidR="005F0EF9" w:rsidRPr="009B3EE0" w:rsidRDefault="005F0EF9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Turi būti galimybė nustatyti 1 dozės galios ir 1 dozės vertės slenkstinį dydį, kurį viršijus turi įsijungti garso ir(ar) šviesos signalizacija.</w:t>
      </w:r>
    </w:p>
    <w:p w:rsidR="00082B81" w:rsidRPr="009B3EE0" w:rsidRDefault="00B23C7E" w:rsidP="00134819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šviesos ir/ar garso signalais turi informuoti </w:t>
      </w:r>
      <w:r w:rsidR="00202DE0" w:rsidRPr="009B3EE0">
        <w:t>apie nustatytos dozės galios viršijimą ir dozės sukaupimą, siekiant išvengti nepageidaujamos apšvit</w:t>
      </w:r>
      <w:r w:rsidR="00AE4BC4" w:rsidRPr="009B3EE0">
        <w:t>o</w:t>
      </w:r>
      <w:r w:rsidR="00202DE0" w:rsidRPr="009B3EE0">
        <w:t>s</w:t>
      </w:r>
      <w:r w:rsidR="00694DB4" w:rsidRPr="009B3EE0">
        <w:t>.</w:t>
      </w:r>
    </w:p>
    <w:p w:rsidR="00134819" w:rsidRPr="009B3EE0" w:rsidRDefault="00134819" w:rsidP="00134819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Turi būti galimybė išjungti garso, šviesos signalą, pranešanti apie viršytą slenkstinę dozės galią ir sukauptą nustatytą individualiąją dozę.</w:t>
      </w:r>
    </w:p>
    <w:p w:rsidR="003D246F" w:rsidRPr="009B3EE0" w:rsidRDefault="003D246F" w:rsidP="00B40AF9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turi turėti tvirtinimo </w:t>
      </w:r>
      <w:r w:rsidR="00B23C7E" w:rsidRPr="009B3EE0">
        <w:t>priemonę(-</w:t>
      </w:r>
      <w:proofErr w:type="spellStart"/>
      <w:r w:rsidR="00B23C7E" w:rsidRPr="009B3EE0">
        <w:t>es</w:t>
      </w:r>
      <w:proofErr w:type="spellEnd"/>
      <w:r w:rsidR="00B23C7E" w:rsidRPr="009B3EE0">
        <w:t>),</w:t>
      </w:r>
      <w:r w:rsidRPr="009B3EE0">
        <w:t xml:space="preserve"> kad būtų galima dozimetrą </w:t>
      </w:r>
      <w:r w:rsidR="00B23C7E" w:rsidRPr="009B3EE0">
        <w:t>pasikabinti ant kaklo ar prisisegti prie aprangos.</w:t>
      </w:r>
    </w:p>
    <w:p w:rsidR="00AE4BC4" w:rsidRPr="009B3EE0" w:rsidRDefault="00AE4BC4" w:rsidP="00725CC1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Dozimetro matmenys turi būti ne didesni nei 15</w:t>
      </w:r>
      <w:r w:rsidR="0046345C" w:rsidRPr="009B3EE0">
        <w:t xml:space="preserve"> cm ilgio, </w:t>
      </w:r>
      <w:r w:rsidRPr="009B3EE0">
        <w:t>8</w:t>
      </w:r>
      <w:r w:rsidR="0046345C" w:rsidRPr="009B3EE0">
        <w:t xml:space="preserve"> cm pločio ir </w:t>
      </w:r>
      <w:r w:rsidRPr="009B3EE0">
        <w:t>3 cm</w:t>
      </w:r>
      <w:r w:rsidR="0046345C" w:rsidRPr="009B3EE0">
        <w:t xml:space="preserve"> storio</w:t>
      </w:r>
      <w:r w:rsidRPr="009B3EE0">
        <w:t>, neskaičiuoja</w:t>
      </w:r>
      <w:r w:rsidR="00B23C7E" w:rsidRPr="009B3EE0">
        <w:t>nt dozimetro tvirtinimo priemonių</w:t>
      </w:r>
      <w:r w:rsidRPr="009B3EE0">
        <w:t>.</w:t>
      </w:r>
    </w:p>
    <w:p w:rsidR="001A305B" w:rsidRPr="009B3EE0" w:rsidRDefault="00196D58" w:rsidP="0071775C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Dozimetro</w:t>
      </w:r>
      <w:r w:rsidR="001A305B" w:rsidRPr="009B3EE0">
        <w:t xml:space="preserve"> svoris</w:t>
      </w:r>
      <w:r w:rsidR="00FF4829" w:rsidRPr="009B3EE0">
        <w:t xml:space="preserve"> </w:t>
      </w:r>
      <w:r w:rsidR="003D246F" w:rsidRPr="009B3EE0">
        <w:t xml:space="preserve">turi būti ne didesnis nei 350 g </w:t>
      </w:r>
      <w:r w:rsidR="00082B81" w:rsidRPr="009B3EE0">
        <w:t>neskaičiuoja</w:t>
      </w:r>
      <w:r w:rsidR="00B23C7E" w:rsidRPr="009B3EE0">
        <w:t>nt dozimetro tvirtinimo priemonių</w:t>
      </w:r>
      <w:r w:rsidR="005F0EF9" w:rsidRPr="009B3EE0">
        <w:t xml:space="preserve"> ir maitinimo elementų</w:t>
      </w:r>
      <w:r w:rsidR="001A305B" w:rsidRPr="009B3EE0">
        <w:t>.</w:t>
      </w:r>
    </w:p>
    <w:p w:rsidR="00085EEA" w:rsidRPr="009B3EE0" w:rsidRDefault="00AB5016" w:rsidP="00082B81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 xml:space="preserve">Duomenys turi būti pateikiami </w:t>
      </w:r>
      <w:r w:rsidR="00420472" w:rsidRPr="009B3EE0">
        <w:t>SI sistemos vienetais</w:t>
      </w:r>
      <w:r w:rsidRPr="009B3EE0">
        <w:t xml:space="preserve"> </w:t>
      </w:r>
      <w:proofErr w:type="spellStart"/>
      <w:r w:rsidRPr="009B3EE0">
        <w:t>sivertais</w:t>
      </w:r>
      <w:proofErr w:type="spellEnd"/>
      <w:r w:rsidR="00420472" w:rsidRPr="009B3EE0">
        <w:t xml:space="preserve"> </w:t>
      </w:r>
      <w:r w:rsidRPr="009B3EE0">
        <w:t>(</w:t>
      </w:r>
      <w:proofErr w:type="spellStart"/>
      <w:r w:rsidR="00420472" w:rsidRPr="009B3EE0">
        <w:t>Sv</w:t>
      </w:r>
      <w:proofErr w:type="spellEnd"/>
      <w:r w:rsidRPr="009B3EE0">
        <w:t xml:space="preserve">) ir </w:t>
      </w:r>
      <w:proofErr w:type="spellStart"/>
      <w:r w:rsidRPr="009B3EE0">
        <w:t>sivertais</w:t>
      </w:r>
      <w:proofErr w:type="spellEnd"/>
      <w:r w:rsidRPr="009B3EE0">
        <w:t xml:space="preserve"> per valandą (</w:t>
      </w:r>
      <w:proofErr w:type="spellStart"/>
      <w:r w:rsidRPr="009B3EE0">
        <w:t>Sv</w:t>
      </w:r>
      <w:proofErr w:type="spellEnd"/>
      <w:r w:rsidRPr="009B3EE0">
        <w:t>/h)</w:t>
      </w:r>
      <w:r w:rsidR="00085EEA" w:rsidRPr="009B3EE0">
        <w:t xml:space="preserve"> </w:t>
      </w:r>
      <w:r w:rsidR="00A56411" w:rsidRPr="009B3EE0">
        <w:t xml:space="preserve">su atitinkamai </w:t>
      </w:r>
      <w:r w:rsidR="00134819" w:rsidRPr="009B3EE0">
        <w:t>kartotiniais vienetais</w:t>
      </w:r>
      <w:r w:rsidR="00A56411" w:rsidRPr="009B3EE0">
        <w:t xml:space="preserve"> (</w:t>
      </w:r>
      <w:proofErr w:type="spellStart"/>
      <w:r w:rsidR="00136101" w:rsidRPr="009B3EE0">
        <w:t>nano</w:t>
      </w:r>
      <w:proofErr w:type="spellEnd"/>
      <w:r w:rsidR="00136101" w:rsidRPr="009B3EE0">
        <w:t xml:space="preserve">, </w:t>
      </w:r>
      <w:proofErr w:type="spellStart"/>
      <w:r w:rsidR="00136101" w:rsidRPr="009B3EE0">
        <w:t>mikro</w:t>
      </w:r>
      <w:proofErr w:type="spellEnd"/>
      <w:r w:rsidR="00136101" w:rsidRPr="009B3EE0">
        <w:t xml:space="preserve">, </w:t>
      </w:r>
      <w:proofErr w:type="spellStart"/>
      <w:r w:rsidR="00136101" w:rsidRPr="009B3EE0">
        <w:t>mili</w:t>
      </w:r>
      <w:proofErr w:type="spellEnd"/>
      <w:r w:rsidR="00136101" w:rsidRPr="009B3EE0">
        <w:t xml:space="preserve"> ir kt</w:t>
      </w:r>
      <w:r w:rsidR="00A56411" w:rsidRPr="009B3EE0">
        <w:t>.)</w:t>
      </w:r>
      <w:r w:rsidR="00AE3882" w:rsidRPr="009B3EE0">
        <w:t>.</w:t>
      </w:r>
    </w:p>
    <w:p w:rsidR="007E3D62" w:rsidRPr="009B3EE0" w:rsidRDefault="00196D58" w:rsidP="00051400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="0017607D" w:rsidRPr="009B3EE0">
        <w:t xml:space="preserve"> </w:t>
      </w:r>
      <w:r w:rsidR="007E3D62" w:rsidRPr="009B3EE0">
        <w:t>turi turėti ne žemesn</w:t>
      </w:r>
      <w:r w:rsidR="0017607D" w:rsidRPr="009B3EE0">
        <w:t>ę</w:t>
      </w:r>
      <w:r w:rsidR="007E3D62" w:rsidRPr="009B3EE0">
        <w:t xml:space="preserve"> </w:t>
      </w:r>
      <w:r w:rsidR="0017607D" w:rsidRPr="009B3EE0">
        <w:t>kaip</w:t>
      </w:r>
      <w:r w:rsidR="007E3D62" w:rsidRPr="009B3EE0">
        <w:t xml:space="preserve"> </w:t>
      </w:r>
      <w:r w:rsidR="0017607D" w:rsidRPr="009B3EE0">
        <w:t xml:space="preserve">IP65 </w:t>
      </w:r>
      <w:r w:rsidR="007E3D62" w:rsidRPr="009B3EE0">
        <w:t xml:space="preserve">apsaugos </w:t>
      </w:r>
      <w:r w:rsidR="0017607D" w:rsidRPr="009B3EE0">
        <w:t xml:space="preserve">nuo dulkių ir vandens </w:t>
      </w:r>
      <w:r w:rsidR="007E3D62" w:rsidRPr="009B3EE0">
        <w:t>klas</w:t>
      </w:r>
      <w:r w:rsidR="0017607D" w:rsidRPr="009B3EE0">
        <w:t>ę</w:t>
      </w:r>
      <w:r w:rsidR="0001282B" w:rsidRPr="009B3EE0">
        <w:t xml:space="preserve"> pagal EN 60529 arba lygiavertį standartą.</w:t>
      </w:r>
    </w:p>
    <w:p w:rsidR="000F3131" w:rsidRPr="009B3EE0" w:rsidRDefault="00196D58" w:rsidP="000F3131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</w:t>
      </w:r>
      <w:r w:rsidR="004166BD" w:rsidRPr="009B3EE0">
        <w:t xml:space="preserve">turi būti tinkamas naudoti </w:t>
      </w:r>
      <w:r w:rsidR="00231FB4" w:rsidRPr="009B3EE0">
        <w:t xml:space="preserve">temperatūros intervale ne mažesniame kaip </w:t>
      </w:r>
      <w:r w:rsidRPr="009B3EE0">
        <w:t>nuo -10°C iki +4</w:t>
      </w:r>
      <w:r w:rsidR="004166BD" w:rsidRPr="009B3EE0">
        <w:t>0°C</w:t>
      </w:r>
      <w:r w:rsidR="00DB06ED" w:rsidRPr="009B3EE0">
        <w:t>.</w:t>
      </w:r>
    </w:p>
    <w:p w:rsidR="00C51E9C" w:rsidRPr="009B3EE0" w:rsidRDefault="00196D58" w:rsidP="000F3131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="00C51E9C" w:rsidRPr="009B3EE0">
        <w:t xml:space="preserve"> turi veikti naudojant standartinius </w:t>
      </w:r>
      <w:r w:rsidRPr="009B3EE0">
        <w:t>maitinimo elementus</w:t>
      </w:r>
      <w:r w:rsidR="00DA0C62" w:rsidRPr="009B3EE0">
        <w:t xml:space="preserve"> (AA, AAA</w:t>
      </w:r>
      <w:r w:rsidR="00134819" w:rsidRPr="009B3EE0">
        <w:t>, CR</w:t>
      </w:r>
      <w:r w:rsidR="00DA0C62" w:rsidRPr="009B3EE0">
        <w:t xml:space="preserve"> tipo arba lygiaverčius)</w:t>
      </w:r>
      <w:r w:rsidRPr="009B3EE0">
        <w:t xml:space="preserve"> a</w:t>
      </w:r>
      <w:r w:rsidR="00EC0304" w:rsidRPr="009B3EE0">
        <w:t xml:space="preserve">rba </w:t>
      </w:r>
      <w:r w:rsidRPr="009B3EE0">
        <w:t>turėti įkraunamą keičiamą bateriją</w:t>
      </w:r>
      <w:r w:rsidR="00134819" w:rsidRPr="009B3EE0">
        <w:t>, arba lygiavertį maitinimo šaltinį</w:t>
      </w:r>
      <w:r w:rsidR="00C51E9C" w:rsidRPr="009B3EE0">
        <w:t>.</w:t>
      </w:r>
    </w:p>
    <w:p w:rsidR="00F87B00" w:rsidRPr="009B3EE0" w:rsidRDefault="00F87B00" w:rsidP="000F3131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turi turėti signalizavimo apie maitinimo </w:t>
      </w:r>
      <w:r w:rsidR="00A56411" w:rsidRPr="009B3EE0">
        <w:t>elementų</w:t>
      </w:r>
      <w:r w:rsidRPr="009B3EE0">
        <w:t xml:space="preserve"> išsikrovimą funkciją, taip pat galimybę ją išjungti, arba </w:t>
      </w:r>
      <w:r w:rsidR="00A56411" w:rsidRPr="009B3EE0">
        <w:t>rodyti maitinimo elementų įkrovimo lygį</w:t>
      </w:r>
      <w:r w:rsidRPr="009B3EE0">
        <w:t>.</w:t>
      </w:r>
    </w:p>
    <w:p w:rsidR="00F87B00" w:rsidRPr="009B3EE0" w:rsidRDefault="00F87B00" w:rsidP="000F3131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turi </w:t>
      </w:r>
      <w:r w:rsidR="00A56411" w:rsidRPr="009B3EE0">
        <w:t>matuoti</w:t>
      </w:r>
      <w:r w:rsidRPr="009B3EE0">
        <w:t xml:space="preserve"> duomenis ne trumpiau kaip 100 valandų nepakeitus maitinimo elementų arba vienų elementų įkrovimu.</w:t>
      </w:r>
    </w:p>
    <w:p w:rsidR="00F87B00" w:rsidRPr="009B3EE0" w:rsidRDefault="00F87B00" w:rsidP="000F3131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turi saugoti sukauptos</w:t>
      </w:r>
      <w:r w:rsidR="00DD1E1C" w:rsidRPr="009B3EE0">
        <w:t xml:space="preserve"> gama</w:t>
      </w:r>
      <w:r w:rsidR="00F40BDE" w:rsidRPr="009B3EE0">
        <w:t xml:space="preserve"> ir</w:t>
      </w:r>
      <w:r w:rsidR="00C07892" w:rsidRPr="009B3EE0">
        <w:t xml:space="preserve"> neutronų</w:t>
      </w:r>
      <w:r w:rsidRPr="009B3EE0">
        <w:t xml:space="preserve"> dozės matavimo duomenis nepriklausomai nuo to ar yra įdėti maitinimo šaltiniai/baterija.</w:t>
      </w:r>
    </w:p>
    <w:p w:rsidR="008E3743" w:rsidRPr="009B3EE0" w:rsidRDefault="00A56411" w:rsidP="008E3743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Pr="009B3EE0">
        <w:t xml:space="preserve"> turi turėti vidinę atmintį, kurioje </w:t>
      </w:r>
      <w:r w:rsidR="00921043" w:rsidRPr="009B3EE0">
        <w:t xml:space="preserve">turi kaupti </w:t>
      </w:r>
      <w:r w:rsidR="00504D86" w:rsidRPr="009B3EE0">
        <w:t>ne mažiau kaip 500 gama</w:t>
      </w:r>
      <w:r w:rsidR="0040162A" w:rsidRPr="009B3EE0">
        <w:t xml:space="preserve"> </w:t>
      </w:r>
      <w:r w:rsidR="00F40BDE" w:rsidRPr="009B3EE0">
        <w:t>ir</w:t>
      </w:r>
      <w:r w:rsidR="006F2CDB" w:rsidRPr="009B3EE0">
        <w:t xml:space="preserve"> neutronų </w:t>
      </w:r>
      <w:r w:rsidR="00504D86" w:rsidRPr="009B3EE0">
        <w:t>spinduliuotės dozės verčių</w:t>
      </w:r>
      <w:r w:rsidRPr="009B3EE0">
        <w:t>.</w:t>
      </w:r>
    </w:p>
    <w:p w:rsidR="008E3743" w:rsidRPr="009B3EE0" w:rsidRDefault="008E3743" w:rsidP="008E3743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 xml:space="preserve">Jei </w:t>
      </w:r>
      <w:proofErr w:type="spellStart"/>
      <w:r w:rsidRPr="009B3EE0">
        <w:t>dozimetras</w:t>
      </w:r>
      <w:proofErr w:type="spellEnd"/>
      <w:r w:rsidRPr="009B3EE0">
        <w:t xml:space="preserve"> yra tiesioginio </w:t>
      </w:r>
      <w:r w:rsidR="00F40BDE" w:rsidRPr="009B3EE0">
        <w:t>parodymo ir</w:t>
      </w:r>
      <w:r w:rsidRPr="009B3EE0">
        <w:t xml:space="preserve"> su atskiru </w:t>
      </w:r>
      <w:r w:rsidR="00310198" w:rsidRPr="009B3EE0">
        <w:t xml:space="preserve">dozimetrų </w:t>
      </w:r>
      <w:r w:rsidRPr="009B3EE0">
        <w:t>skaitytuvu</w:t>
      </w:r>
      <w:r w:rsidR="00557C3F" w:rsidRPr="009B3EE0">
        <w:t>,</w:t>
      </w:r>
      <w:r w:rsidR="007457C7" w:rsidRPr="009B3EE0">
        <w:t xml:space="preserve"> </w:t>
      </w:r>
      <w:r w:rsidRPr="009B3EE0">
        <w:t>100 dozimetrų turi būti</w:t>
      </w:r>
      <w:r w:rsidR="00310198" w:rsidRPr="009B3EE0">
        <w:t xml:space="preserve"> pateiktas</w:t>
      </w:r>
      <w:r w:rsidRPr="009B3EE0">
        <w:t xml:space="preserve"> 1 skaitytuvas.</w:t>
      </w:r>
    </w:p>
    <w:p w:rsidR="008E3743" w:rsidRPr="009B3EE0" w:rsidRDefault="008E3743" w:rsidP="008E3743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 xml:space="preserve">Jei </w:t>
      </w:r>
      <w:proofErr w:type="spellStart"/>
      <w:r w:rsidRPr="009B3EE0">
        <w:t>dozimetras</w:t>
      </w:r>
      <w:proofErr w:type="spellEnd"/>
      <w:r w:rsidRPr="009B3EE0">
        <w:t xml:space="preserve"> yra tiesioginio </w:t>
      </w:r>
      <w:r w:rsidR="00F40BDE" w:rsidRPr="009B3EE0">
        <w:t>parodymo</w:t>
      </w:r>
      <w:r w:rsidRPr="009B3EE0">
        <w:t xml:space="preserve"> </w:t>
      </w:r>
      <w:r w:rsidR="00642DCD" w:rsidRPr="009B3EE0">
        <w:t xml:space="preserve">ir jungiamas </w:t>
      </w:r>
      <w:r w:rsidRPr="009B3EE0">
        <w:t>prie kompiuterio</w:t>
      </w:r>
      <w:r w:rsidR="00642DCD" w:rsidRPr="009B3EE0">
        <w:t xml:space="preserve"> parametr</w:t>
      </w:r>
      <w:r w:rsidR="00B46CD4" w:rsidRPr="009B3EE0">
        <w:t>ų nustatymui</w:t>
      </w:r>
      <w:r w:rsidR="00642DCD" w:rsidRPr="009B3EE0">
        <w:t>,</w:t>
      </w:r>
      <w:r w:rsidR="00B46CD4" w:rsidRPr="009B3EE0">
        <w:t xml:space="preserve"> duomenų nuskaitymui</w:t>
      </w:r>
      <w:r w:rsidRPr="009B3EE0">
        <w:t xml:space="preserve">, </w:t>
      </w:r>
      <w:r w:rsidR="00B46CD4" w:rsidRPr="009B3EE0">
        <w:t>50</w:t>
      </w:r>
      <w:r w:rsidRPr="009B3EE0">
        <w:t xml:space="preserve"> dozimetrų turi </w:t>
      </w:r>
      <w:r w:rsidR="00B46CD4" w:rsidRPr="009B3EE0">
        <w:t>būti</w:t>
      </w:r>
      <w:r w:rsidR="007457C7" w:rsidRPr="009B3EE0">
        <w:t xml:space="preserve"> pateiktas</w:t>
      </w:r>
      <w:r w:rsidRPr="009B3EE0">
        <w:t xml:space="preserve"> 1</w:t>
      </w:r>
      <w:r w:rsidR="00310198" w:rsidRPr="009B3EE0">
        <w:t xml:space="preserve"> </w:t>
      </w:r>
      <w:r w:rsidR="00B46CD4" w:rsidRPr="009B3EE0">
        <w:t>nešiojamas</w:t>
      </w:r>
      <w:r w:rsidRPr="009B3EE0">
        <w:t xml:space="preserve"> kompiuteris su</w:t>
      </w:r>
      <w:r w:rsidR="00B46CD4" w:rsidRPr="009B3EE0">
        <w:t xml:space="preserve"> pilnai instaliuota programine įranga</w:t>
      </w:r>
      <w:r w:rsidR="00F40BDE" w:rsidRPr="009B3EE0">
        <w:t xml:space="preserve"> bei duomenų perkėlimo į kompiuterį funkcija</w:t>
      </w:r>
      <w:r w:rsidRPr="009B3EE0">
        <w:t>.</w:t>
      </w:r>
    </w:p>
    <w:p w:rsidR="00195695" w:rsidRPr="009B3EE0" w:rsidRDefault="00195695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 xml:space="preserve">Dozimetro matuojamų gama fotonų energijų intervalas turi būti ne </w:t>
      </w:r>
      <w:r w:rsidR="00921043" w:rsidRPr="009B3EE0">
        <w:t>siauresnis</w:t>
      </w:r>
      <w:r w:rsidRPr="009B3EE0">
        <w:t xml:space="preserve"> nei nuo 80 </w:t>
      </w:r>
      <w:proofErr w:type="spellStart"/>
      <w:r w:rsidRPr="009B3EE0">
        <w:t>keV</w:t>
      </w:r>
      <w:proofErr w:type="spellEnd"/>
      <w:r w:rsidRPr="009B3EE0">
        <w:t xml:space="preserve"> iki 1,5 </w:t>
      </w:r>
      <w:proofErr w:type="spellStart"/>
      <w:r w:rsidRPr="009B3EE0">
        <w:t>MeV</w:t>
      </w:r>
      <w:proofErr w:type="spellEnd"/>
      <w:r w:rsidRPr="009B3EE0">
        <w:t>.</w:t>
      </w:r>
    </w:p>
    <w:p w:rsidR="006B14E8" w:rsidRPr="009B3EE0" w:rsidRDefault="00195695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Dozimetro matuojamas dozės galios matavimo intervalas gama spi</w:t>
      </w:r>
      <w:r w:rsidR="00921043" w:rsidRPr="009B3EE0">
        <w:t xml:space="preserve">nduliuotei turi būti </w:t>
      </w:r>
      <w:r w:rsidR="00B46CD4" w:rsidRPr="009B3EE0">
        <w:t xml:space="preserve">ne </w:t>
      </w:r>
      <w:r w:rsidR="00921043" w:rsidRPr="009B3EE0">
        <w:t>siauresnis</w:t>
      </w:r>
      <w:r w:rsidRPr="009B3EE0">
        <w:t xml:space="preserve"> nei nuo 0,5 µ</w:t>
      </w:r>
      <w:proofErr w:type="spellStart"/>
      <w:r w:rsidRPr="009B3EE0">
        <w:t>Sv</w:t>
      </w:r>
      <w:proofErr w:type="spellEnd"/>
      <w:r w:rsidRPr="009B3EE0">
        <w:t xml:space="preserve">/h iki 1 </w:t>
      </w:r>
      <w:proofErr w:type="spellStart"/>
      <w:r w:rsidRPr="009B3EE0">
        <w:t>Sv</w:t>
      </w:r>
      <w:proofErr w:type="spellEnd"/>
      <w:r w:rsidRPr="009B3EE0">
        <w:t>/h.</w:t>
      </w:r>
    </w:p>
    <w:p w:rsidR="00195695" w:rsidRPr="009B3EE0" w:rsidRDefault="00195695" w:rsidP="00AB5016">
      <w:pPr>
        <w:pStyle w:val="ListParagraph"/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 xml:space="preserve">Dozimetro matuojamas gama dozės matavimo intervalas turi būti ne </w:t>
      </w:r>
      <w:r w:rsidR="00921043" w:rsidRPr="009B3EE0">
        <w:t>siauresnis</w:t>
      </w:r>
      <w:r w:rsidRPr="009B3EE0">
        <w:t xml:space="preserve"> nei nuo 100 µ</w:t>
      </w:r>
      <w:proofErr w:type="spellStart"/>
      <w:r w:rsidR="00AB5016" w:rsidRPr="009B3EE0">
        <w:t>Sv</w:t>
      </w:r>
      <w:proofErr w:type="spellEnd"/>
      <w:r w:rsidR="00AB5016" w:rsidRPr="009B3EE0">
        <w:t xml:space="preserve"> iki 9,9</w:t>
      </w:r>
      <w:r w:rsidRPr="009B3EE0">
        <w:t xml:space="preserve"> </w:t>
      </w:r>
      <w:proofErr w:type="spellStart"/>
      <w:r w:rsidRPr="009B3EE0">
        <w:t>Sv</w:t>
      </w:r>
      <w:proofErr w:type="spellEnd"/>
      <w:r w:rsidRPr="009B3EE0">
        <w:t>.</w:t>
      </w:r>
    </w:p>
    <w:p w:rsidR="008872B1" w:rsidRPr="009B3EE0" w:rsidRDefault="0080101E" w:rsidP="00AB5016">
      <w:pPr>
        <w:numPr>
          <w:ilvl w:val="0"/>
          <w:numId w:val="3"/>
        </w:numPr>
        <w:tabs>
          <w:tab w:val="left" w:pos="851"/>
        </w:tabs>
        <w:ind w:left="0" w:firstLine="426"/>
        <w:jc w:val="both"/>
      </w:pPr>
      <w:proofErr w:type="spellStart"/>
      <w:r w:rsidRPr="009B3EE0">
        <w:lastRenderedPageBreak/>
        <w:t>Dozimetras</w:t>
      </w:r>
      <w:proofErr w:type="spellEnd"/>
      <w:r w:rsidR="00C07892" w:rsidRPr="009B3EE0">
        <w:t xml:space="preserve"> įjungimo metu turi atlikti</w:t>
      </w:r>
      <w:r w:rsidR="00F40BDE" w:rsidRPr="009B3EE0">
        <w:t xml:space="preserve"> savaiminį testavimą</w:t>
      </w:r>
      <w:r w:rsidR="00DB06ED" w:rsidRPr="009B3EE0">
        <w:t xml:space="preserve"> </w:t>
      </w:r>
      <w:r w:rsidR="00F40BDE" w:rsidRPr="009B3EE0">
        <w:t xml:space="preserve">ir </w:t>
      </w:r>
      <w:proofErr w:type="spellStart"/>
      <w:r w:rsidR="00F40BDE" w:rsidRPr="009B3EE0">
        <w:t>indikuoti</w:t>
      </w:r>
      <w:proofErr w:type="spellEnd"/>
      <w:r w:rsidR="00F40BDE" w:rsidRPr="009B3EE0">
        <w:t xml:space="preserve"> rastas klaidas.</w:t>
      </w:r>
    </w:p>
    <w:p w:rsidR="00A9197E" w:rsidRPr="009B3EE0" w:rsidRDefault="003F5295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  <w:rPr>
          <w:u w:val="single"/>
        </w:rPr>
      </w:pPr>
      <w:proofErr w:type="spellStart"/>
      <w:r w:rsidRPr="009B3EE0">
        <w:t>Dozimetras</w:t>
      </w:r>
      <w:proofErr w:type="spellEnd"/>
      <w:r w:rsidR="00A9197E" w:rsidRPr="009B3EE0">
        <w:t xml:space="preserve"> turi atitikti atsparumo </w:t>
      </w:r>
      <w:r w:rsidR="00E270D0" w:rsidRPr="009B3EE0">
        <w:t xml:space="preserve">elektromagnetinės spinduliuotės poveikio standartų </w:t>
      </w:r>
      <w:r w:rsidR="00517C48" w:rsidRPr="009B3EE0">
        <w:t xml:space="preserve">EN 61000-4-2, EN 61000-4-3 </w:t>
      </w:r>
      <w:r w:rsidR="00DE6703" w:rsidRPr="009B3EE0">
        <w:t>(arba lygiaverčių) reikalavimus.</w:t>
      </w:r>
    </w:p>
    <w:p w:rsidR="009439B1" w:rsidRPr="009B3EE0" w:rsidRDefault="00AE3882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>Dozimetro</w:t>
      </w:r>
      <w:r w:rsidR="00EC0304" w:rsidRPr="009B3EE0">
        <w:t xml:space="preserve"> korpuso išoriniai paviršiai (išskyrus ekrano ir jungčių vietas)</w:t>
      </w:r>
      <w:r w:rsidR="00343066" w:rsidRPr="009B3EE0">
        <w:t>, tvirtinimo prie drabužių priemonės</w:t>
      </w:r>
      <w:r w:rsidR="00EC0304" w:rsidRPr="009B3EE0">
        <w:t xml:space="preserve"> turi būti nudažyti</w:t>
      </w:r>
      <w:r w:rsidR="004936C5" w:rsidRPr="009B3EE0">
        <w:t xml:space="preserve"> arba</w:t>
      </w:r>
      <w:r w:rsidR="00EC0304" w:rsidRPr="009B3EE0">
        <w:t xml:space="preserve"> juodais (RAL 9005 arba lygiaverčiais)</w:t>
      </w:r>
      <w:r w:rsidR="003C4363" w:rsidRPr="009B3EE0">
        <w:t>,</w:t>
      </w:r>
      <w:r w:rsidR="00EC0304" w:rsidRPr="009B3EE0">
        <w:t xml:space="preserve"> arba tamsiai pilkais (RAL 7013, 7016, 7021, 7022, 7026 arba lygiaverčiais), arba tamsiai žaliais (RAL 6007 „Rifle </w:t>
      </w:r>
      <w:proofErr w:type="spellStart"/>
      <w:r w:rsidR="00EC0304" w:rsidRPr="009B3EE0">
        <w:t>green</w:t>
      </w:r>
      <w:proofErr w:type="spellEnd"/>
      <w:r w:rsidR="00EC0304" w:rsidRPr="009B3EE0">
        <w:t>“ arba lygiaverčiais)</w:t>
      </w:r>
      <w:r w:rsidR="0077166F" w:rsidRPr="009B3EE0">
        <w:t>, arba tamsiai mėlynais (RAL 5008 arba lygiaverčiais)</w:t>
      </w:r>
      <w:r w:rsidR="00EC0304" w:rsidRPr="009B3EE0">
        <w:t xml:space="preserve"> matiniais dažais</w:t>
      </w:r>
      <w:r w:rsidR="009439B1" w:rsidRPr="009B3EE0">
        <w:t>.</w:t>
      </w:r>
    </w:p>
    <w:p w:rsidR="003D7A13" w:rsidRPr="009B3EE0" w:rsidRDefault="00F93C57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="003C4363" w:rsidRPr="009B3EE0">
        <w:t xml:space="preserve"> turi</w:t>
      </w:r>
      <w:r w:rsidR="003D7A13" w:rsidRPr="009B3EE0">
        <w:t xml:space="preserve"> būti naujas ir nenaudotas.</w:t>
      </w:r>
      <w:r w:rsidR="0011202D" w:rsidRPr="009B3EE0">
        <w:t xml:space="preserve"> </w:t>
      </w:r>
    </w:p>
    <w:p w:rsidR="00920E5B" w:rsidRPr="009B3EE0" w:rsidRDefault="00A76E84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Dozimetrui</w:t>
      </w:r>
      <w:proofErr w:type="spellEnd"/>
      <w:r w:rsidR="004C6AE4" w:rsidRPr="009B3EE0">
        <w:t xml:space="preserve"> turi būti suteiktas ne trumpesnis nei 24 mėnesių trukmės garantinis laikotarpis</w:t>
      </w:r>
      <w:r w:rsidR="00656C6E" w:rsidRPr="009B3EE0">
        <w:t xml:space="preserve">. </w:t>
      </w:r>
      <w:r w:rsidR="004C6AE4" w:rsidRPr="009B3EE0">
        <w:t xml:space="preserve">Garantinis laikotarpis </w:t>
      </w:r>
      <w:r w:rsidR="008872B1" w:rsidRPr="009B3EE0">
        <w:t>skaičiuojamas nuo pirkėjo ir pardavėjo priėmimo–</w:t>
      </w:r>
      <w:r w:rsidR="004C6AE4" w:rsidRPr="009B3EE0">
        <w:t>perdavimo akto pasirašymo datos. P</w:t>
      </w:r>
      <w:r w:rsidR="008872B1" w:rsidRPr="009B3EE0">
        <w:t xml:space="preserve">ardavėjas turi įsipareigoti </w:t>
      </w:r>
      <w:r w:rsidR="004C6AE4" w:rsidRPr="009B3EE0">
        <w:t>garantinio laikotarpio metu</w:t>
      </w:r>
      <w:r w:rsidR="008872B1" w:rsidRPr="009B3EE0">
        <w:t xml:space="preserve"> per ne ilgesnį kaip 30 kalendorinių dienų </w:t>
      </w:r>
      <w:r w:rsidR="00A6318C" w:rsidRPr="009B3EE0">
        <w:t>terminą</w:t>
      </w:r>
      <w:r w:rsidR="008872B1" w:rsidRPr="009B3EE0">
        <w:t xml:space="preserve"> šalinti atsiradusius gedimus arba pakeisti suge</w:t>
      </w:r>
      <w:r w:rsidR="00A6318C" w:rsidRPr="009B3EE0">
        <w:t>dusius komponentus veikiančiais</w:t>
      </w:r>
      <w:r w:rsidR="008872B1" w:rsidRPr="009B3EE0">
        <w:t>.</w:t>
      </w:r>
      <w:r w:rsidR="00A6318C" w:rsidRPr="009B3EE0">
        <w:t xml:space="preserve"> Atlikus garantinį remontą, </w:t>
      </w:r>
      <w:proofErr w:type="spellStart"/>
      <w:r w:rsidR="000E1E1D" w:rsidRPr="009B3EE0">
        <w:t>dozimetrui</w:t>
      </w:r>
      <w:proofErr w:type="spellEnd"/>
      <w:r w:rsidR="00A6318C" w:rsidRPr="009B3EE0">
        <w:t xml:space="preserve"> turi būti atlikta metrologinė patikra</w:t>
      </w:r>
      <w:r w:rsidR="009A7564" w:rsidRPr="009B3EE0">
        <w:t xml:space="preserve"> akredituotoje įmonėje</w:t>
      </w:r>
      <w:r w:rsidR="00A6318C" w:rsidRPr="009B3EE0">
        <w:t>. Garantinio laikotarpio metu tiekėjas privalo atlikti remontą savo lėšomis, įskaitant ir transportavimo kaštus.</w:t>
      </w:r>
    </w:p>
    <w:p w:rsidR="003D75CD" w:rsidRPr="009B3EE0" w:rsidRDefault="003D75CD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  <w:rPr>
          <w:strike/>
        </w:rPr>
      </w:pPr>
      <w:r w:rsidRPr="009B3EE0">
        <w:t>Gamintojas</w:t>
      </w:r>
      <w:r w:rsidR="008059F2" w:rsidRPr="009B3EE0">
        <w:t xml:space="preserve"> ar tiekėjas</w:t>
      </w:r>
      <w:r w:rsidRPr="009B3EE0">
        <w:t xml:space="preserve"> turi</w:t>
      </w:r>
      <w:r w:rsidR="00976F89" w:rsidRPr="009B3EE0">
        <w:t xml:space="preserve"> Lietuvoje</w:t>
      </w:r>
      <w:r w:rsidRPr="009B3EE0">
        <w:t xml:space="preserve"> </w:t>
      </w:r>
      <w:r w:rsidR="00976F89" w:rsidRPr="009B3EE0">
        <w:t>su</w:t>
      </w:r>
      <w:r w:rsidR="00195695" w:rsidRPr="009B3EE0">
        <w:t>org</w:t>
      </w:r>
      <w:r w:rsidR="00F93C57" w:rsidRPr="009B3EE0">
        <w:t>anizuoti ne trumpesnį nei 8</w:t>
      </w:r>
      <w:r w:rsidRPr="009B3EE0">
        <w:t xml:space="preserve"> val. apmokymą</w:t>
      </w:r>
      <w:r w:rsidR="00F93C57" w:rsidRPr="009B3EE0">
        <w:t xml:space="preserve"> naudotis </w:t>
      </w:r>
      <w:proofErr w:type="spellStart"/>
      <w:r w:rsidR="00F93C57" w:rsidRPr="009B3EE0">
        <w:t>dozimetru</w:t>
      </w:r>
      <w:proofErr w:type="spellEnd"/>
      <w:r w:rsidR="00197B33" w:rsidRPr="009B3EE0">
        <w:t xml:space="preserve"> ne vėliau nei per tris savaites nuo prekių pristatymo, taip pat išduoti</w:t>
      </w:r>
      <w:r w:rsidR="003D55DA" w:rsidRPr="009B3EE0">
        <w:t xml:space="preserve"> mokymų</w:t>
      </w:r>
      <w:r w:rsidR="00197B33" w:rsidRPr="009B3EE0">
        <w:t xml:space="preserve"> dalyviams</w:t>
      </w:r>
      <w:r w:rsidR="003D55DA" w:rsidRPr="009B3EE0">
        <w:t xml:space="preserve"> (iki 20 dalyvių)</w:t>
      </w:r>
      <w:r w:rsidR="00197B33" w:rsidRPr="009B3EE0">
        <w:t xml:space="preserve"> apmoky</w:t>
      </w:r>
      <w:r w:rsidR="004936C5" w:rsidRPr="009B3EE0">
        <w:t>mą patvirtinančius pažymėjimus.</w:t>
      </w:r>
    </w:p>
    <w:p w:rsidR="007A4EBD" w:rsidRPr="009B3EE0" w:rsidRDefault="00143867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  <w:rPr>
          <w:strike/>
        </w:rPr>
      </w:pPr>
      <w:r w:rsidRPr="009B3EE0">
        <w:t>Dozimetro</w:t>
      </w:r>
      <w:r w:rsidR="00606EA2" w:rsidRPr="009B3EE0">
        <w:t xml:space="preserve"> visa įranga ir atskiros dalys (detalės), įskaitant ir programinę įrangą, turi būti pagaminta Europos Sąjungos, Europos Laisvosios Prekybos Asociacijos</w:t>
      </w:r>
      <w:r w:rsidR="0077166F" w:rsidRPr="009B3EE0">
        <w:t>, Ekonominio bendradarbiavimo ir plėtros organizacijos</w:t>
      </w:r>
      <w:r w:rsidR="00606EA2" w:rsidRPr="009B3EE0">
        <w:t xml:space="preserve"> arba NATO priklausančioje šalyje ir atitikti Europos Sąjungos saugumo, sveikatos ir aplinkos apsaugos reikalavimus.</w:t>
      </w:r>
      <w:r w:rsidR="0007249C" w:rsidRPr="009B3EE0">
        <w:t xml:space="preserve"> Kartu su preke turi būti pateiktas </w:t>
      </w:r>
      <w:r w:rsidR="000E1E1D" w:rsidRPr="009B3EE0">
        <w:t>dozimetro</w:t>
      </w:r>
      <w:r w:rsidR="0007249C" w:rsidRPr="009B3EE0">
        <w:t xml:space="preserve"> kilmės sertifikata</w:t>
      </w:r>
      <w:r w:rsidR="00197B33" w:rsidRPr="009B3EE0">
        <w:t>s</w:t>
      </w:r>
      <w:r w:rsidR="0007249C" w:rsidRPr="009B3EE0">
        <w:t xml:space="preserve"> (angl. </w:t>
      </w:r>
      <w:proofErr w:type="spellStart"/>
      <w:r w:rsidR="0007249C" w:rsidRPr="009B3EE0">
        <w:rPr>
          <w:i/>
        </w:rPr>
        <w:t>Certificate</w:t>
      </w:r>
      <w:proofErr w:type="spellEnd"/>
      <w:r w:rsidR="0007249C" w:rsidRPr="009B3EE0">
        <w:rPr>
          <w:i/>
        </w:rPr>
        <w:t xml:space="preserve"> </w:t>
      </w:r>
      <w:proofErr w:type="spellStart"/>
      <w:r w:rsidR="0007249C" w:rsidRPr="009B3EE0">
        <w:rPr>
          <w:i/>
        </w:rPr>
        <w:t>of</w:t>
      </w:r>
      <w:proofErr w:type="spellEnd"/>
      <w:r w:rsidR="0007249C" w:rsidRPr="009B3EE0">
        <w:rPr>
          <w:i/>
        </w:rPr>
        <w:t xml:space="preserve"> </w:t>
      </w:r>
      <w:proofErr w:type="spellStart"/>
      <w:r w:rsidR="0007249C" w:rsidRPr="009B3EE0">
        <w:rPr>
          <w:i/>
        </w:rPr>
        <w:t>Origin</w:t>
      </w:r>
      <w:proofErr w:type="spellEnd"/>
      <w:r w:rsidR="0007249C" w:rsidRPr="009B3EE0">
        <w:t>).</w:t>
      </w:r>
    </w:p>
    <w:p w:rsidR="0007249C" w:rsidRPr="009B3EE0" w:rsidRDefault="00143867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="0007249C" w:rsidRPr="009B3EE0">
        <w:t xml:space="preserve"> turi turėti CE ženklinimą </w:t>
      </w:r>
      <w:r w:rsidR="008C25BA" w:rsidRPr="009B3EE0">
        <w:t>(gamintojo išduotas sertifikatas arba deklaracija, arba lygiavertis dokumentas, patvirtinantis, kad Prietaisas turi CE ženklinimą, turi būti pateiktas kartu su konkurso dokumentais)</w:t>
      </w:r>
      <w:r w:rsidR="0007249C" w:rsidRPr="009B3EE0">
        <w:t>.</w:t>
      </w:r>
    </w:p>
    <w:p w:rsidR="00C51E9C" w:rsidRPr="009B3EE0" w:rsidRDefault="00143867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proofErr w:type="spellStart"/>
      <w:r w:rsidRPr="009B3EE0">
        <w:t>Dozimetras</w:t>
      </w:r>
      <w:proofErr w:type="spellEnd"/>
      <w:r w:rsidR="00C51E9C" w:rsidRPr="009B3EE0">
        <w:t xml:space="preserve"> negali būti vienetinis (eksperimentinis) modelis.</w:t>
      </w:r>
    </w:p>
    <w:p w:rsidR="00057DCF" w:rsidRPr="009B3EE0" w:rsidRDefault="008C25BA" w:rsidP="00AB5016">
      <w:pPr>
        <w:numPr>
          <w:ilvl w:val="0"/>
          <w:numId w:val="3"/>
        </w:numPr>
        <w:tabs>
          <w:tab w:val="left" w:pos="851"/>
        </w:tabs>
        <w:suppressAutoHyphens/>
        <w:ind w:left="0" w:firstLine="426"/>
        <w:jc w:val="both"/>
      </w:pPr>
      <w:r w:rsidRPr="009B3EE0">
        <w:t xml:space="preserve">Kartu su preke </w:t>
      </w:r>
      <w:r w:rsidR="007A4EBD" w:rsidRPr="009B3EE0">
        <w:t>Turi būti pateiktas m</w:t>
      </w:r>
      <w:r w:rsidR="00057DCF" w:rsidRPr="009B3EE0">
        <w:t>etrologinės patikros sertifikat</w:t>
      </w:r>
      <w:r w:rsidR="00197B33" w:rsidRPr="009B3EE0">
        <w:t>as</w:t>
      </w:r>
      <w:r w:rsidR="003C71D9" w:rsidRPr="009B3EE0">
        <w:t>.</w:t>
      </w:r>
    </w:p>
    <w:p w:rsidR="00890C29" w:rsidRPr="009B3EE0" w:rsidRDefault="00890C29" w:rsidP="00890C29">
      <w:pPr>
        <w:tabs>
          <w:tab w:val="left" w:pos="851"/>
        </w:tabs>
        <w:suppressAutoHyphens/>
        <w:jc w:val="both"/>
      </w:pPr>
    </w:p>
    <w:p w:rsidR="009B3EE0" w:rsidRPr="009B3EE0" w:rsidRDefault="009B3EE0" w:rsidP="009B3EE0">
      <w:pPr>
        <w:tabs>
          <w:tab w:val="left" w:pos="990"/>
        </w:tabs>
        <w:suppressAutoHyphens/>
        <w:jc w:val="center"/>
      </w:pPr>
      <w:r w:rsidRPr="009B3EE0">
        <w:t>__________________________</w:t>
      </w:r>
    </w:p>
    <w:p w:rsidR="009B3EE0" w:rsidRPr="009B3EE0" w:rsidRDefault="009B3EE0" w:rsidP="00890C29">
      <w:pPr>
        <w:tabs>
          <w:tab w:val="left" w:pos="851"/>
        </w:tabs>
        <w:suppressAutoHyphens/>
        <w:jc w:val="both"/>
      </w:pPr>
    </w:p>
    <w:sectPr w:rsidR="009B3EE0" w:rsidRPr="009B3EE0" w:rsidSect="00B24B91">
      <w:headerReference w:type="default" r:id="rId8"/>
      <w:type w:val="continuous"/>
      <w:pgSz w:w="11907" w:h="16840" w:code="9"/>
      <w:pgMar w:top="1134" w:right="567" w:bottom="1134" w:left="1701" w:header="567" w:footer="958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3F7" w:rsidRDefault="00A243F7" w:rsidP="000361D0">
      <w:r>
        <w:separator/>
      </w:r>
    </w:p>
  </w:endnote>
  <w:endnote w:type="continuationSeparator" w:id="0">
    <w:p w:rsidR="00A243F7" w:rsidRDefault="00A243F7" w:rsidP="00036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3F7" w:rsidRDefault="00A243F7" w:rsidP="000361D0">
      <w:r>
        <w:separator/>
      </w:r>
    </w:p>
  </w:footnote>
  <w:footnote w:type="continuationSeparator" w:id="0">
    <w:p w:rsidR="00A243F7" w:rsidRDefault="00A243F7" w:rsidP="00036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10AF" w:rsidRDefault="00D210A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C68A9">
      <w:rPr>
        <w:noProof/>
      </w:rPr>
      <w:t>2</w:t>
    </w:r>
    <w:r>
      <w:rPr>
        <w:noProof/>
      </w:rPr>
      <w:fldChar w:fldCharType="end"/>
    </w:r>
  </w:p>
  <w:p w:rsidR="00D210AF" w:rsidRDefault="00D210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" w15:restartNumberingAfterBreak="0">
    <w:nsid w:val="184848B5"/>
    <w:multiLevelType w:val="hybridMultilevel"/>
    <w:tmpl w:val="50D2E7EC"/>
    <w:lvl w:ilvl="0" w:tplc="DE96C546">
      <w:start w:val="1"/>
      <w:numFmt w:val="decimal"/>
      <w:lvlText w:val="%1."/>
      <w:lvlJc w:val="left"/>
      <w:pPr>
        <w:ind w:left="1287" w:hanging="360"/>
      </w:pPr>
      <w:rPr>
        <w:strike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67AB584D"/>
    <w:multiLevelType w:val="multilevel"/>
    <w:tmpl w:val="1C3CA4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A5A3A4C"/>
    <w:multiLevelType w:val="multilevel"/>
    <w:tmpl w:val="8FC61B0A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CA96D07"/>
    <w:multiLevelType w:val="hybridMultilevel"/>
    <w:tmpl w:val="EB362A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570"/>
    <w:rsid w:val="000025F9"/>
    <w:rsid w:val="00003A28"/>
    <w:rsid w:val="0001142D"/>
    <w:rsid w:val="0001282B"/>
    <w:rsid w:val="000130C0"/>
    <w:rsid w:val="00020E39"/>
    <w:rsid w:val="000220F4"/>
    <w:rsid w:val="00032F65"/>
    <w:rsid w:val="000361D0"/>
    <w:rsid w:val="00037069"/>
    <w:rsid w:val="00037A6B"/>
    <w:rsid w:val="000409E8"/>
    <w:rsid w:val="00040C5D"/>
    <w:rsid w:val="0004175A"/>
    <w:rsid w:val="0004754D"/>
    <w:rsid w:val="00051400"/>
    <w:rsid w:val="00051600"/>
    <w:rsid w:val="00053754"/>
    <w:rsid w:val="00057D94"/>
    <w:rsid w:val="00057DCF"/>
    <w:rsid w:val="000606D6"/>
    <w:rsid w:val="00060E59"/>
    <w:rsid w:val="00066246"/>
    <w:rsid w:val="0007008E"/>
    <w:rsid w:val="0007249C"/>
    <w:rsid w:val="00082B81"/>
    <w:rsid w:val="00085EEA"/>
    <w:rsid w:val="00087471"/>
    <w:rsid w:val="000904D2"/>
    <w:rsid w:val="000909C8"/>
    <w:rsid w:val="00092469"/>
    <w:rsid w:val="00092842"/>
    <w:rsid w:val="000942E8"/>
    <w:rsid w:val="000A63AB"/>
    <w:rsid w:val="000A77CF"/>
    <w:rsid w:val="000A7BCD"/>
    <w:rsid w:val="000B639C"/>
    <w:rsid w:val="000C2222"/>
    <w:rsid w:val="000C2637"/>
    <w:rsid w:val="000C68A9"/>
    <w:rsid w:val="000E0059"/>
    <w:rsid w:val="000E0EE8"/>
    <w:rsid w:val="000E1E1D"/>
    <w:rsid w:val="000E21C1"/>
    <w:rsid w:val="000E3944"/>
    <w:rsid w:val="000E5FCA"/>
    <w:rsid w:val="000F3131"/>
    <w:rsid w:val="000F5679"/>
    <w:rsid w:val="000F68FC"/>
    <w:rsid w:val="0010047C"/>
    <w:rsid w:val="00106C9F"/>
    <w:rsid w:val="0011114D"/>
    <w:rsid w:val="0011202D"/>
    <w:rsid w:val="00112BA5"/>
    <w:rsid w:val="001177B8"/>
    <w:rsid w:val="00120EFE"/>
    <w:rsid w:val="00121D7E"/>
    <w:rsid w:val="00122730"/>
    <w:rsid w:val="00124F88"/>
    <w:rsid w:val="001255CA"/>
    <w:rsid w:val="00126AB1"/>
    <w:rsid w:val="00130EB0"/>
    <w:rsid w:val="00130FE4"/>
    <w:rsid w:val="00133497"/>
    <w:rsid w:val="00134819"/>
    <w:rsid w:val="00136101"/>
    <w:rsid w:val="00136990"/>
    <w:rsid w:val="00137B10"/>
    <w:rsid w:val="00140708"/>
    <w:rsid w:val="001421F8"/>
    <w:rsid w:val="00142EC1"/>
    <w:rsid w:val="00143867"/>
    <w:rsid w:val="00143AAA"/>
    <w:rsid w:val="00143BA9"/>
    <w:rsid w:val="001457EC"/>
    <w:rsid w:val="00147501"/>
    <w:rsid w:val="001514A1"/>
    <w:rsid w:val="0015318E"/>
    <w:rsid w:val="001612F4"/>
    <w:rsid w:val="0016153F"/>
    <w:rsid w:val="0016214B"/>
    <w:rsid w:val="001657D0"/>
    <w:rsid w:val="00165820"/>
    <w:rsid w:val="00172763"/>
    <w:rsid w:val="00174FB3"/>
    <w:rsid w:val="0017607D"/>
    <w:rsid w:val="00176F4D"/>
    <w:rsid w:val="0017796F"/>
    <w:rsid w:val="001807E4"/>
    <w:rsid w:val="00183769"/>
    <w:rsid w:val="001840BB"/>
    <w:rsid w:val="001855A5"/>
    <w:rsid w:val="0018676D"/>
    <w:rsid w:val="00187588"/>
    <w:rsid w:val="001904D8"/>
    <w:rsid w:val="001945D3"/>
    <w:rsid w:val="00195695"/>
    <w:rsid w:val="00196D58"/>
    <w:rsid w:val="00197B33"/>
    <w:rsid w:val="001A305B"/>
    <w:rsid w:val="001A5B1F"/>
    <w:rsid w:val="001A68C6"/>
    <w:rsid w:val="001B0029"/>
    <w:rsid w:val="001B1840"/>
    <w:rsid w:val="001B3529"/>
    <w:rsid w:val="001C1FDB"/>
    <w:rsid w:val="001C48D7"/>
    <w:rsid w:val="001C7B0D"/>
    <w:rsid w:val="001E2757"/>
    <w:rsid w:val="001E2FA5"/>
    <w:rsid w:val="001E36F8"/>
    <w:rsid w:val="001E5DBF"/>
    <w:rsid w:val="001E694C"/>
    <w:rsid w:val="001F4369"/>
    <w:rsid w:val="002010E8"/>
    <w:rsid w:val="00202DE0"/>
    <w:rsid w:val="00204DB6"/>
    <w:rsid w:val="00206D2B"/>
    <w:rsid w:val="00213763"/>
    <w:rsid w:val="0021611D"/>
    <w:rsid w:val="00216448"/>
    <w:rsid w:val="00221DCF"/>
    <w:rsid w:val="00222C46"/>
    <w:rsid w:val="0022342F"/>
    <w:rsid w:val="00226C5B"/>
    <w:rsid w:val="0023156D"/>
    <w:rsid w:val="00231FB4"/>
    <w:rsid w:val="002349B8"/>
    <w:rsid w:val="002468DF"/>
    <w:rsid w:val="00251357"/>
    <w:rsid w:val="00256669"/>
    <w:rsid w:val="00261C82"/>
    <w:rsid w:val="0026333D"/>
    <w:rsid w:val="00267FF5"/>
    <w:rsid w:val="00294F35"/>
    <w:rsid w:val="0029773F"/>
    <w:rsid w:val="002A132E"/>
    <w:rsid w:val="002A17A2"/>
    <w:rsid w:val="002A6458"/>
    <w:rsid w:val="002A7DE1"/>
    <w:rsid w:val="002B09FE"/>
    <w:rsid w:val="002B3A4F"/>
    <w:rsid w:val="002B3BAA"/>
    <w:rsid w:val="002C44BB"/>
    <w:rsid w:val="002D5C41"/>
    <w:rsid w:val="002D6868"/>
    <w:rsid w:val="002D6937"/>
    <w:rsid w:val="002D79F0"/>
    <w:rsid w:val="002E1B7C"/>
    <w:rsid w:val="002E4B20"/>
    <w:rsid w:val="002F024C"/>
    <w:rsid w:val="002F6183"/>
    <w:rsid w:val="002F73C1"/>
    <w:rsid w:val="00302C85"/>
    <w:rsid w:val="00307B29"/>
    <w:rsid w:val="00310198"/>
    <w:rsid w:val="00312973"/>
    <w:rsid w:val="00314E9C"/>
    <w:rsid w:val="00316879"/>
    <w:rsid w:val="003219DB"/>
    <w:rsid w:val="0032469C"/>
    <w:rsid w:val="00324F33"/>
    <w:rsid w:val="003275A8"/>
    <w:rsid w:val="00330BB2"/>
    <w:rsid w:val="00333B1B"/>
    <w:rsid w:val="00334039"/>
    <w:rsid w:val="00342B7D"/>
    <w:rsid w:val="00343066"/>
    <w:rsid w:val="00345E0A"/>
    <w:rsid w:val="003468C6"/>
    <w:rsid w:val="0034753E"/>
    <w:rsid w:val="003526F0"/>
    <w:rsid w:val="00354102"/>
    <w:rsid w:val="00356163"/>
    <w:rsid w:val="00356F78"/>
    <w:rsid w:val="0036037F"/>
    <w:rsid w:val="003636DC"/>
    <w:rsid w:val="00363E38"/>
    <w:rsid w:val="003649E6"/>
    <w:rsid w:val="00364BA4"/>
    <w:rsid w:val="003678B6"/>
    <w:rsid w:val="00370D84"/>
    <w:rsid w:val="0037548D"/>
    <w:rsid w:val="0038408F"/>
    <w:rsid w:val="00384C04"/>
    <w:rsid w:val="00385B03"/>
    <w:rsid w:val="00390F89"/>
    <w:rsid w:val="00395E1B"/>
    <w:rsid w:val="00396190"/>
    <w:rsid w:val="003A469E"/>
    <w:rsid w:val="003A4B72"/>
    <w:rsid w:val="003A5336"/>
    <w:rsid w:val="003A5487"/>
    <w:rsid w:val="003B02EA"/>
    <w:rsid w:val="003B0706"/>
    <w:rsid w:val="003B0F35"/>
    <w:rsid w:val="003B1839"/>
    <w:rsid w:val="003B1AC5"/>
    <w:rsid w:val="003B7BEA"/>
    <w:rsid w:val="003C4363"/>
    <w:rsid w:val="003C4CC0"/>
    <w:rsid w:val="003C71D9"/>
    <w:rsid w:val="003C7C7C"/>
    <w:rsid w:val="003D246F"/>
    <w:rsid w:val="003D25C8"/>
    <w:rsid w:val="003D55DA"/>
    <w:rsid w:val="003D5DEF"/>
    <w:rsid w:val="003D75CD"/>
    <w:rsid w:val="003D7A13"/>
    <w:rsid w:val="003E01E7"/>
    <w:rsid w:val="003E02C9"/>
    <w:rsid w:val="003E267D"/>
    <w:rsid w:val="003E4538"/>
    <w:rsid w:val="003F128B"/>
    <w:rsid w:val="003F5295"/>
    <w:rsid w:val="00400BB7"/>
    <w:rsid w:val="0040162A"/>
    <w:rsid w:val="004101F9"/>
    <w:rsid w:val="0041079B"/>
    <w:rsid w:val="00411351"/>
    <w:rsid w:val="004122D1"/>
    <w:rsid w:val="00412572"/>
    <w:rsid w:val="00413B01"/>
    <w:rsid w:val="004166BD"/>
    <w:rsid w:val="00420472"/>
    <w:rsid w:val="00420AA3"/>
    <w:rsid w:val="00423C86"/>
    <w:rsid w:val="00431B85"/>
    <w:rsid w:val="00432061"/>
    <w:rsid w:val="004377DA"/>
    <w:rsid w:val="00437BDB"/>
    <w:rsid w:val="00443194"/>
    <w:rsid w:val="004437D1"/>
    <w:rsid w:val="0044567A"/>
    <w:rsid w:val="004464EC"/>
    <w:rsid w:val="00446844"/>
    <w:rsid w:val="00454EB6"/>
    <w:rsid w:val="00461C9E"/>
    <w:rsid w:val="0046345C"/>
    <w:rsid w:val="0046778D"/>
    <w:rsid w:val="004719B2"/>
    <w:rsid w:val="004732FF"/>
    <w:rsid w:val="00476FDA"/>
    <w:rsid w:val="0048428D"/>
    <w:rsid w:val="004849F5"/>
    <w:rsid w:val="00491B26"/>
    <w:rsid w:val="00491B3B"/>
    <w:rsid w:val="004932E5"/>
    <w:rsid w:val="004936C5"/>
    <w:rsid w:val="004B5D99"/>
    <w:rsid w:val="004C0BFB"/>
    <w:rsid w:val="004C53B2"/>
    <w:rsid w:val="004C6AE4"/>
    <w:rsid w:val="004C6C1C"/>
    <w:rsid w:val="004D1082"/>
    <w:rsid w:val="004D7D66"/>
    <w:rsid w:val="004E0427"/>
    <w:rsid w:val="004F1363"/>
    <w:rsid w:val="004F7E70"/>
    <w:rsid w:val="005019FE"/>
    <w:rsid w:val="00504D86"/>
    <w:rsid w:val="00506743"/>
    <w:rsid w:val="00507E4E"/>
    <w:rsid w:val="0051507C"/>
    <w:rsid w:val="00515BAD"/>
    <w:rsid w:val="005179EE"/>
    <w:rsid w:val="00517C48"/>
    <w:rsid w:val="0052120E"/>
    <w:rsid w:val="00525BEE"/>
    <w:rsid w:val="00526F17"/>
    <w:rsid w:val="005324AB"/>
    <w:rsid w:val="005351BA"/>
    <w:rsid w:val="005451D8"/>
    <w:rsid w:val="00550FDC"/>
    <w:rsid w:val="00551F79"/>
    <w:rsid w:val="0055387C"/>
    <w:rsid w:val="005558BF"/>
    <w:rsid w:val="005559D6"/>
    <w:rsid w:val="00557C3F"/>
    <w:rsid w:val="00560CD7"/>
    <w:rsid w:val="00560F49"/>
    <w:rsid w:val="00562D50"/>
    <w:rsid w:val="005706F2"/>
    <w:rsid w:val="00572889"/>
    <w:rsid w:val="00576AFA"/>
    <w:rsid w:val="00581DA7"/>
    <w:rsid w:val="005867F3"/>
    <w:rsid w:val="00586F29"/>
    <w:rsid w:val="00592B5D"/>
    <w:rsid w:val="00596F4F"/>
    <w:rsid w:val="005A0648"/>
    <w:rsid w:val="005A324D"/>
    <w:rsid w:val="005A7586"/>
    <w:rsid w:val="005B1015"/>
    <w:rsid w:val="005B2E87"/>
    <w:rsid w:val="005C0655"/>
    <w:rsid w:val="005C0EB6"/>
    <w:rsid w:val="005D32AA"/>
    <w:rsid w:val="005D43F6"/>
    <w:rsid w:val="005D64E7"/>
    <w:rsid w:val="005E730B"/>
    <w:rsid w:val="005F0EF9"/>
    <w:rsid w:val="005F1C32"/>
    <w:rsid w:val="005F3137"/>
    <w:rsid w:val="005F371E"/>
    <w:rsid w:val="005F76C2"/>
    <w:rsid w:val="006004E2"/>
    <w:rsid w:val="0060286E"/>
    <w:rsid w:val="006054D0"/>
    <w:rsid w:val="00606EA2"/>
    <w:rsid w:val="006100E7"/>
    <w:rsid w:val="00612BA3"/>
    <w:rsid w:val="00616B13"/>
    <w:rsid w:val="0062204D"/>
    <w:rsid w:val="006233DF"/>
    <w:rsid w:val="006415B7"/>
    <w:rsid w:val="00642DCD"/>
    <w:rsid w:val="0064338E"/>
    <w:rsid w:val="00645892"/>
    <w:rsid w:val="00651336"/>
    <w:rsid w:val="00653BE2"/>
    <w:rsid w:val="00656C6E"/>
    <w:rsid w:val="00657413"/>
    <w:rsid w:val="00667434"/>
    <w:rsid w:val="006717DE"/>
    <w:rsid w:val="00676DE9"/>
    <w:rsid w:val="00683A43"/>
    <w:rsid w:val="006842CB"/>
    <w:rsid w:val="00686DF5"/>
    <w:rsid w:val="00687F9B"/>
    <w:rsid w:val="00687FE6"/>
    <w:rsid w:val="00690841"/>
    <w:rsid w:val="0069383F"/>
    <w:rsid w:val="00694374"/>
    <w:rsid w:val="00694DB4"/>
    <w:rsid w:val="00695015"/>
    <w:rsid w:val="006B14E8"/>
    <w:rsid w:val="006B21CE"/>
    <w:rsid w:val="006C4319"/>
    <w:rsid w:val="006C5516"/>
    <w:rsid w:val="006D46E7"/>
    <w:rsid w:val="006E38CB"/>
    <w:rsid w:val="006E3C69"/>
    <w:rsid w:val="006E5934"/>
    <w:rsid w:val="006F0F69"/>
    <w:rsid w:val="006F27C0"/>
    <w:rsid w:val="006F2CDB"/>
    <w:rsid w:val="006F6252"/>
    <w:rsid w:val="00702E64"/>
    <w:rsid w:val="00712F87"/>
    <w:rsid w:val="00714075"/>
    <w:rsid w:val="00715BD7"/>
    <w:rsid w:val="00715D55"/>
    <w:rsid w:val="0071775C"/>
    <w:rsid w:val="007222C1"/>
    <w:rsid w:val="00725CC1"/>
    <w:rsid w:val="0072683A"/>
    <w:rsid w:val="00731BF3"/>
    <w:rsid w:val="00732995"/>
    <w:rsid w:val="0073409F"/>
    <w:rsid w:val="0073538D"/>
    <w:rsid w:val="007457C7"/>
    <w:rsid w:val="0075356F"/>
    <w:rsid w:val="00760986"/>
    <w:rsid w:val="007623FB"/>
    <w:rsid w:val="0077166F"/>
    <w:rsid w:val="00782992"/>
    <w:rsid w:val="00782C37"/>
    <w:rsid w:val="00783431"/>
    <w:rsid w:val="00785832"/>
    <w:rsid w:val="00786D6D"/>
    <w:rsid w:val="00787912"/>
    <w:rsid w:val="007900F0"/>
    <w:rsid w:val="007905AD"/>
    <w:rsid w:val="00791B5F"/>
    <w:rsid w:val="007A4EBD"/>
    <w:rsid w:val="007B3443"/>
    <w:rsid w:val="007B74B0"/>
    <w:rsid w:val="007C11A8"/>
    <w:rsid w:val="007C3BDE"/>
    <w:rsid w:val="007C7F8A"/>
    <w:rsid w:val="007D2BFA"/>
    <w:rsid w:val="007D45F9"/>
    <w:rsid w:val="007D4D64"/>
    <w:rsid w:val="007D7058"/>
    <w:rsid w:val="007E3D62"/>
    <w:rsid w:val="007E4F65"/>
    <w:rsid w:val="007E63BB"/>
    <w:rsid w:val="007E691E"/>
    <w:rsid w:val="007E699C"/>
    <w:rsid w:val="007F2C62"/>
    <w:rsid w:val="007F4723"/>
    <w:rsid w:val="007F5DA5"/>
    <w:rsid w:val="007F757A"/>
    <w:rsid w:val="0080101E"/>
    <w:rsid w:val="00803AAE"/>
    <w:rsid w:val="00803E52"/>
    <w:rsid w:val="008055D4"/>
    <w:rsid w:val="008059F2"/>
    <w:rsid w:val="00805D9C"/>
    <w:rsid w:val="00811667"/>
    <w:rsid w:val="00812361"/>
    <w:rsid w:val="00815A07"/>
    <w:rsid w:val="00820B05"/>
    <w:rsid w:val="00821C88"/>
    <w:rsid w:val="00822F8E"/>
    <w:rsid w:val="00823E4D"/>
    <w:rsid w:val="00832B66"/>
    <w:rsid w:val="00833F62"/>
    <w:rsid w:val="00836828"/>
    <w:rsid w:val="008401C5"/>
    <w:rsid w:val="00842B35"/>
    <w:rsid w:val="00844F52"/>
    <w:rsid w:val="008537C7"/>
    <w:rsid w:val="00856116"/>
    <w:rsid w:val="008802F2"/>
    <w:rsid w:val="00885DAD"/>
    <w:rsid w:val="00887220"/>
    <w:rsid w:val="008872B1"/>
    <w:rsid w:val="00890C29"/>
    <w:rsid w:val="00891957"/>
    <w:rsid w:val="00891DB6"/>
    <w:rsid w:val="008947D3"/>
    <w:rsid w:val="00894D4A"/>
    <w:rsid w:val="0089592E"/>
    <w:rsid w:val="008A3A0D"/>
    <w:rsid w:val="008B0884"/>
    <w:rsid w:val="008B12AB"/>
    <w:rsid w:val="008B5DBE"/>
    <w:rsid w:val="008C0248"/>
    <w:rsid w:val="008C25BA"/>
    <w:rsid w:val="008C41D0"/>
    <w:rsid w:val="008D17FA"/>
    <w:rsid w:val="008E3743"/>
    <w:rsid w:val="008E37DF"/>
    <w:rsid w:val="008E4318"/>
    <w:rsid w:val="008E5786"/>
    <w:rsid w:val="008F345D"/>
    <w:rsid w:val="008F3B63"/>
    <w:rsid w:val="00904749"/>
    <w:rsid w:val="00907934"/>
    <w:rsid w:val="00915A9E"/>
    <w:rsid w:val="00915E91"/>
    <w:rsid w:val="00917AD3"/>
    <w:rsid w:val="00920E5B"/>
    <w:rsid w:val="00921043"/>
    <w:rsid w:val="00925751"/>
    <w:rsid w:val="00931B94"/>
    <w:rsid w:val="009328A0"/>
    <w:rsid w:val="009354E8"/>
    <w:rsid w:val="00935E3C"/>
    <w:rsid w:val="00936109"/>
    <w:rsid w:val="00941DC8"/>
    <w:rsid w:val="00942984"/>
    <w:rsid w:val="0094344F"/>
    <w:rsid w:val="009439B1"/>
    <w:rsid w:val="0094527E"/>
    <w:rsid w:val="00945EEE"/>
    <w:rsid w:val="009523D5"/>
    <w:rsid w:val="00953AC2"/>
    <w:rsid w:val="00954687"/>
    <w:rsid w:val="00956D7C"/>
    <w:rsid w:val="009679EB"/>
    <w:rsid w:val="009703FE"/>
    <w:rsid w:val="009757BD"/>
    <w:rsid w:val="00976F89"/>
    <w:rsid w:val="00977148"/>
    <w:rsid w:val="00977DE7"/>
    <w:rsid w:val="00977E01"/>
    <w:rsid w:val="00980495"/>
    <w:rsid w:val="0098127E"/>
    <w:rsid w:val="00981DA7"/>
    <w:rsid w:val="00982AD0"/>
    <w:rsid w:val="009837CD"/>
    <w:rsid w:val="00991BC2"/>
    <w:rsid w:val="00992DBB"/>
    <w:rsid w:val="00995178"/>
    <w:rsid w:val="0099685B"/>
    <w:rsid w:val="009A1CB3"/>
    <w:rsid w:val="009A2F0E"/>
    <w:rsid w:val="009A4805"/>
    <w:rsid w:val="009A5881"/>
    <w:rsid w:val="009A7564"/>
    <w:rsid w:val="009A7A5E"/>
    <w:rsid w:val="009B3EE0"/>
    <w:rsid w:val="009B728E"/>
    <w:rsid w:val="009B7856"/>
    <w:rsid w:val="009C3039"/>
    <w:rsid w:val="009C70C9"/>
    <w:rsid w:val="009D3FBE"/>
    <w:rsid w:val="009D6EC2"/>
    <w:rsid w:val="009E0F1E"/>
    <w:rsid w:val="009E4A16"/>
    <w:rsid w:val="009E62C0"/>
    <w:rsid w:val="009E6C97"/>
    <w:rsid w:val="009F1D79"/>
    <w:rsid w:val="00A02043"/>
    <w:rsid w:val="00A0576F"/>
    <w:rsid w:val="00A065BE"/>
    <w:rsid w:val="00A1032F"/>
    <w:rsid w:val="00A12998"/>
    <w:rsid w:val="00A15540"/>
    <w:rsid w:val="00A214B0"/>
    <w:rsid w:val="00A2185B"/>
    <w:rsid w:val="00A21AB8"/>
    <w:rsid w:val="00A243F7"/>
    <w:rsid w:val="00A302A2"/>
    <w:rsid w:val="00A3369E"/>
    <w:rsid w:val="00A378BC"/>
    <w:rsid w:val="00A42B16"/>
    <w:rsid w:val="00A45ACD"/>
    <w:rsid w:val="00A50584"/>
    <w:rsid w:val="00A56411"/>
    <w:rsid w:val="00A566E4"/>
    <w:rsid w:val="00A6318C"/>
    <w:rsid w:val="00A70DBE"/>
    <w:rsid w:val="00A71783"/>
    <w:rsid w:val="00A7344F"/>
    <w:rsid w:val="00A74F1E"/>
    <w:rsid w:val="00A76C95"/>
    <w:rsid w:val="00A76E84"/>
    <w:rsid w:val="00A82914"/>
    <w:rsid w:val="00A9197E"/>
    <w:rsid w:val="00A91B81"/>
    <w:rsid w:val="00A92E5A"/>
    <w:rsid w:val="00A95886"/>
    <w:rsid w:val="00A96BCA"/>
    <w:rsid w:val="00A97940"/>
    <w:rsid w:val="00AA087C"/>
    <w:rsid w:val="00AA312C"/>
    <w:rsid w:val="00AA4938"/>
    <w:rsid w:val="00AB090F"/>
    <w:rsid w:val="00AB32CC"/>
    <w:rsid w:val="00AB3C13"/>
    <w:rsid w:val="00AB470E"/>
    <w:rsid w:val="00AB5016"/>
    <w:rsid w:val="00AC25B8"/>
    <w:rsid w:val="00AD3E95"/>
    <w:rsid w:val="00AD44A9"/>
    <w:rsid w:val="00AD488C"/>
    <w:rsid w:val="00AE363B"/>
    <w:rsid w:val="00AE37A4"/>
    <w:rsid w:val="00AE3882"/>
    <w:rsid w:val="00AE4BC4"/>
    <w:rsid w:val="00AE5DB9"/>
    <w:rsid w:val="00AF1664"/>
    <w:rsid w:val="00AF43C4"/>
    <w:rsid w:val="00B001BE"/>
    <w:rsid w:val="00B0022B"/>
    <w:rsid w:val="00B01677"/>
    <w:rsid w:val="00B04048"/>
    <w:rsid w:val="00B0651E"/>
    <w:rsid w:val="00B07C1C"/>
    <w:rsid w:val="00B07C26"/>
    <w:rsid w:val="00B1112E"/>
    <w:rsid w:val="00B14078"/>
    <w:rsid w:val="00B16586"/>
    <w:rsid w:val="00B16ACD"/>
    <w:rsid w:val="00B23C7E"/>
    <w:rsid w:val="00B24B91"/>
    <w:rsid w:val="00B27EF6"/>
    <w:rsid w:val="00B30870"/>
    <w:rsid w:val="00B33904"/>
    <w:rsid w:val="00B35C8D"/>
    <w:rsid w:val="00B40AF9"/>
    <w:rsid w:val="00B4174B"/>
    <w:rsid w:val="00B46CD4"/>
    <w:rsid w:val="00B520E4"/>
    <w:rsid w:val="00B53851"/>
    <w:rsid w:val="00B541B6"/>
    <w:rsid w:val="00B57112"/>
    <w:rsid w:val="00B64282"/>
    <w:rsid w:val="00B6520B"/>
    <w:rsid w:val="00B665D0"/>
    <w:rsid w:val="00B74696"/>
    <w:rsid w:val="00B82CD6"/>
    <w:rsid w:val="00B8309E"/>
    <w:rsid w:val="00B92653"/>
    <w:rsid w:val="00B92709"/>
    <w:rsid w:val="00B93066"/>
    <w:rsid w:val="00B948CD"/>
    <w:rsid w:val="00BA4923"/>
    <w:rsid w:val="00BA55CA"/>
    <w:rsid w:val="00BA7F19"/>
    <w:rsid w:val="00BB0F2E"/>
    <w:rsid w:val="00BB1113"/>
    <w:rsid w:val="00BB41D7"/>
    <w:rsid w:val="00BB5E57"/>
    <w:rsid w:val="00BB7858"/>
    <w:rsid w:val="00BC5526"/>
    <w:rsid w:val="00BD6442"/>
    <w:rsid w:val="00BD7448"/>
    <w:rsid w:val="00BE1DB7"/>
    <w:rsid w:val="00BE358D"/>
    <w:rsid w:val="00BE4088"/>
    <w:rsid w:val="00BE5814"/>
    <w:rsid w:val="00BF1D31"/>
    <w:rsid w:val="00BF40B5"/>
    <w:rsid w:val="00BF465A"/>
    <w:rsid w:val="00BF5F33"/>
    <w:rsid w:val="00BF659B"/>
    <w:rsid w:val="00C04CC5"/>
    <w:rsid w:val="00C05B0E"/>
    <w:rsid w:val="00C07892"/>
    <w:rsid w:val="00C1336C"/>
    <w:rsid w:val="00C1391B"/>
    <w:rsid w:val="00C17A3C"/>
    <w:rsid w:val="00C22F51"/>
    <w:rsid w:val="00C2334E"/>
    <w:rsid w:val="00C3154E"/>
    <w:rsid w:val="00C33C71"/>
    <w:rsid w:val="00C34A7B"/>
    <w:rsid w:val="00C354B3"/>
    <w:rsid w:val="00C41921"/>
    <w:rsid w:val="00C476F5"/>
    <w:rsid w:val="00C50494"/>
    <w:rsid w:val="00C514A6"/>
    <w:rsid w:val="00C51E9C"/>
    <w:rsid w:val="00C52B2A"/>
    <w:rsid w:val="00C60695"/>
    <w:rsid w:val="00C61755"/>
    <w:rsid w:val="00C63E68"/>
    <w:rsid w:val="00C724E8"/>
    <w:rsid w:val="00C72B95"/>
    <w:rsid w:val="00C83C7D"/>
    <w:rsid w:val="00C92ADA"/>
    <w:rsid w:val="00C93099"/>
    <w:rsid w:val="00C931C4"/>
    <w:rsid w:val="00C94406"/>
    <w:rsid w:val="00C949BC"/>
    <w:rsid w:val="00C94C8A"/>
    <w:rsid w:val="00C97D34"/>
    <w:rsid w:val="00CA09DF"/>
    <w:rsid w:val="00CA2AE2"/>
    <w:rsid w:val="00CA4BB6"/>
    <w:rsid w:val="00CB0474"/>
    <w:rsid w:val="00CB59CC"/>
    <w:rsid w:val="00CB64C9"/>
    <w:rsid w:val="00CD5769"/>
    <w:rsid w:val="00CD59BC"/>
    <w:rsid w:val="00CD5C61"/>
    <w:rsid w:val="00CD6ADA"/>
    <w:rsid w:val="00CE25FD"/>
    <w:rsid w:val="00CE6295"/>
    <w:rsid w:val="00CF007C"/>
    <w:rsid w:val="00CF0BF1"/>
    <w:rsid w:val="00CF325F"/>
    <w:rsid w:val="00CF5570"/>
    <w:rsid w:val="00D03DE4"/>
    <w:rsid w:val="00D051D3"/>
    <w:rsid w:val="00D0543B"/>
    <w:rsid w:val="00D06737"/>
    <w:rsid w:val="00D11FD0"/>
    <w:rsid w:val="00D13E95"/>
    <w:rsid w:val="00D1633F"/>
    <w:rsid w:val="00D173FE"/>
    <w:rsid w:val="00D210AF"/>
    <w:rsid w:val="00D223F7"/>
    <w:rsid w:val="00D2534C"/>
    <w:rsid w:val="00D25AED"/>
    <w:rsid w:val="00D26F4B"/>
    <w:rsid w:val="00D32BC2"/>
    <w:rsid w:val="00D35C65"/>
    <w:rsid w:val="00D46237"/>
    <w:rsid w:val="00D471EF"/>
    <w:rsid w:val="00D47B9F"/>
    <w:rsid w:val="00D50AA0"/>
    <w:rsid w:val="00D547C9"/>
    <w:rsid w:val="00D5790D"/>
    <w:rsid w:val="00D61D2E"/>
    <w:rsid w:val="00D648DE"/>
    <w:rsid w:val="00D65DF2"/>
    <w:rsid w:val="00D66C69"/>
    <w:rsid w:val="00D807A8"/>
    <w:rsid w:val="00D80C56"/>
    <w:rsid w:val="00D80C64"/>
    <w:rsid w:val="00D83345"/>
    <w:rsid w:val="00DA0C62"/>
    <w:rsid w:val="00DA2752"/>
    <w:rsid w:val="00DB06ED"/>
    <w:rsid w:val="00DB1631"/>
    <w:rsid w:val="00DB1C1E"/>
    <w:rsid w:val="00DB5D20"/>
    <w:rsid w:val="00DC0C0B"/>
    <w:rsid w:val="00DC136E"/>
    <w:rsid w:val="00DC1CC9"/>
    <w:rsid w:val="00DD1193"/>
    <w:rsid w:val="00DD1E1C"/>
    <w:rsid w:val="00DD1F23"/>
    <w:rsid w:val="00DD2146"/>
    <w:rsid w:val="00DD3AB5"/>
    <w:rsid w:val="00DD49F0"/>
    <w:rsid w:val="00DD5CCE"/>
    <w:rsid w:val="00DE02FF"/>
    <w:rsid w:val="00DE2E09"/>
    <w:rsid w:val="00DE34F2"/>
    <w:rsid w:val="00DE44AB"/>
    <w:rsid w:val="00DE6703"/>
    <w:rsid w:val="00DF0383"/>
    <w:rsid w:val="00DF148F"/>
    <w:rsid w:val="00DF4EAD"/>
    <w:rsid w:val="00DF7D18"/>
    <w:rsid w:val="00E002D7"/>
    <w:rsid w:val="00E048E3"/>
    <w:rsid w:val="00E127E6"/>
    <w:rsid w:val="00E1465B"/>
    <w:rsid w:val="00E205CD"/>
    <w:rsid w:val="00E209B5"/>
    <w:rsid w:val="00E2313F"/>
    <w:rsid w:val="00E26A51"/>
    <w:rsid w:val="00E270D0"/>
    <w:rsid w:val="00E32952"/>
    <w:rsid w:val="00E32A4A"/>
    <w:rsid w:val="00E3555A"/>
    <w:rsid w:val="00E37617"/>
    <w:rsid w:val="00E44A4B"/>
    <w:rsid w:val="00E51D43"/>
    <w:rsid w:val="00E622EB"/>
    <w:rsid w:val="00E63D76"/>
    <w:rsid w:val="00E67BC1"/>
    <w:rsid w:val="00E70AE2"/>
    <w:rsid w:val="00E71C22"/>
    <w:rsid w:val="00E807EA"/>
    <w:rsid w:val="00E82F79"/>
    <w:rsid w:val="00E838FE"/>
    <w:rsid w:val="00E8727C"/>
    <w:rsid w:val="00E9144D"/>
    <w:rsid w:val="00E9375C"/>
    <w:rsid w:val="00E96FD0"/>
    <w:rsid w:val="00EA1FB9"/>
    <w:rsid w:val="00EA26CC"/>
    <w:rsid w:val="00EA3257"/>
    <w:rsid w:val="00EC0304"/>
    <w:rsid w:val="00EC5002"/>
    <w:rsid w:val="00EC6E06"/>
    <w:rsid w:val="00ED4380"/>
    <w:rsid w:val="00ED74BF"/>
    <w:rsid w:val="00EE0907"/>
    <w:rsid w:val="00EF0ADB"/>
    <w:rsid w:val="00EF24AA"/>
    <w:rsid w:val="00EF4B08"/>
    <w:rsid w:val="00F1064C"/>
    <w:rsid w:val="00F26535"/>
    <w:rsid w:val="00F33C70"/>
    <w:rsid w:val="00F34E23"/>
    <w:rsid w:val="00F407C3"/>
    <w:rsid w:val="00F40826"/>
    <w:rsid w:val="00F40BDE"/>
    <w:rsid w:val="00F47495"/>
    <w:rsid w:val="00F504CB"/>
    <w:rsid w:val="00F50A31"/>
    <w:rsid w:val="00F5342A"/>
    <w:rsid w:val="00F568A2"/>
    <w:rsid w:val="00F57FDE"/>
    <w:rsid w:val="00F6608E"/>
    <w:rsid w:val="00F66ACC"/>
    <w:rsid w:val="00F7153B"/>
    <w:rsid w:val="00F71867"/>
    <w:rsid w:val="00F77F34"/>
    <w:rsid w:val="00F87B00"/>
    <w:rsid w:val="00F9057C"/>
    <w:rsid w:val="00F93C57"/>
    <w:rsid w:val="00FA0C71"/>
    <w:rsid w:val="00FA2642"/>
    <w:rsid w:val="00FA2C17"/>
    <w:rsid w:val="00FA6162"/>
    <w:rsid w:val="00FA7BDD"/>
    <w:rsid w:val="00FB53C5"/>
    <w:rsid w:val="00FB6112"/>
    <w:rsid w:val="00FB77F9"/>
    <w:rsid w:val="00FC1EA5"/>
    <w:rsid w:val="00FC70AA"/>
    <w:rsid w:val="00FC75A9"/>
    <w:rsid w:val="00FD0380"/>
    <w:rsid w:val="00FD1779"/>
    <w:rsid w:val="00FE226E"/>
    <w:rsid w:val="00FE46E7"/>
    <w:rsid w:val="00FF060C"/>
    <w:rsid w:val="00FF4829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FA2BD"/>
  <w15:chartTrackingRefBased/>
  <w15:docId w15:val="{46853542-B50E-47E3-808F-5F1F4B935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12F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CF557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CA4B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CA4BB6"/>
    <w:rPr>
      <w:rFonts w:ascii="Segoe UI" w:hAnsi="Segoe UI" w:cs="Segoe UI"/>
      <w:sz w:val="18"/>
      <w:szCs w:val="18"/>
    </w:rPr>
  </w:style>
  <w:style w:type="character" w:styleId="CommentReference">
    <w:name w:val="annotation reference"/>
    <w:rsid w:val="00F77F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7F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77F34"/>
  </w:style>
  <w:style w:type="paragraph" w:styleId="CommentSubject">
    <w:name w:val="annotation subject"/>
    <w:basedOn w:val="CommentText"/>
    <w:next w:val="CommentText"/>
    <w:link w:val="CommentSubjectChar"/>
    <w:rsid w:val="00F77F34"/>
    <w:rPr>
      <w:b/>
      <w:bCs/>
    </w:rPr>
  </w:style>
  <w:style w:type="character" w:customStyle="1" w:styleId="CommentSubjectChar">
    <w:name w:val="Comment Subject Char"/>
    <w:link w:val="CommentSubject"/>
    <w:rsid w:val="00F77F34"/>
    <w:rPr>
      <w:b/>
      <w:bCs/>
    </w:rPr>
  </w:style>
  <w:style w:type="paragraph" w:styleId="Header">
    <w:name w:val="header"/>
    <w:basedOn w:val="Normal"/>
    <w:link w:val="HeaderChar"/>
    <w:uiPriority w:val="99"/>
    <w:rsid w:val="000361D0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0361D0"/>
    <w:rPr>
      <w:sz w:val="24"/>
      <w:szCs w:val="24"/>
    </w:rPr>
  </w:style>
  <w:style w:type="paragraph" w:styleId="Footer">
    <w:name w:val="footer"/>
    <w:basedOn w:val="Normal"/>
    <w:link w:val="FooterChar"/>
    <w:rsid w:val="000361D0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0361D0"/>
    <w:rPr>
      <w:sz w:val="24"/>
      <w:szCs w:val="24"/>
    </w:rPr>
  </w:style>
  <w:style w:type="paragraph" w:styleId="Revision">
    <w:name w:val="Revision"/>
    <w:hidden/>
    <w:uiPriority w:val="99"/>
    <w:semiHidden/>
    <w:rsid w:val="00FD1779"/>
    <w:rPr>
      <w:sz w:val="24"/>
      <w:szCs w:val="24"/>
    </w:rPr>
  </w:style>
  <w:style w:type="character" w:styleId="Hyperlink">
    <w:name w:val="Hyperlink"/>
    <w:rsid w:val="009D6EC2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BC5526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8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F0BFB-EFB0-49CB-92D3-96A54493D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LK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Augustinas Ivanauskas</dc:creator>
  <cp:lastModifiedBy>Windows User</cp:lastModifiedBy>
  <cp:revision>4</cp:revision>
  <cp:lastPrinted>2021-07-22T05:40:00Z</cp:lastPrinted>
  <dcterms:created xsi:type="dcterms:W3CDTF">2025-10-06T06:24:00Z</dcterms:created>
  <dcterms:modified xsi:type="dcterms:W3CDTF">2025-10-06T10:21:00Z</dcterms:modified>
</cp:coreProperties>
</file>